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36"/>
          <w:szCs w:val="36"/>
          <w:lang w:val="en-US" w:eastAsia="zh-CN" w:bidi="ar"/>
        </w:rPr>
        <w:t>个 人 简 历</w:t>
      </w:r>
    </w:p>
    <w:tbl>
      <w:tblPr>
        <w:tblStyle w:val="2"/>
        <w:tblW w:w="9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532"/>
        <w:gridCol w:w="792"/>
        <w:gridCol w:w="1235"/>
        <w:gridCol w:w="61"/>
        <w:gridCol w:w="463"/>
        <w:gridCol w:w="478"/>
        <w:gridCol w:w="164"/>
        <w:gridCol w:w="707"/>
        <w:gridCol w:w="446"/>
        <w:gridCol w:w="209"/>
        <w:gridCol w:w="1158"/>
        <w:gridCol w:w="137"/>
        <w:gridCol w:w="1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14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黑体" w:hAnsi="宋体" w:eastAsia="黑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3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粘贴电子照片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7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7988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全日制学历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学校及专业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后续学历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学校及专业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0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3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35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门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职务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3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奖励情况（最近三年）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2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181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个人/集体</w:t>
            </w:r>
          </w:p>
        </w:tc>
        <w:tc>
          <w:tcPr>
            <w:tcW w:w="195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颁发单位</w:t>
            </w:r>
          </w:p>
        </w:tc>
        <w:tc>
          <w:tcPr>
            <w:tcW w:w="160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具体原因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81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0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81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0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81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0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3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职称（职业资格）证书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65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证书名称</w:t>
            </w:r>
          </w:p>
        </w:tc>
        <w:tc>
          <w:tcPr>
            <w:tcW w:w="181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355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颁发单位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5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5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5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szCs w:val="21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bookmarkStart w:id="0" w:name="_GoBack"/>
      <w:bookmarkEnd w:id="0"/>
    </w:p>
    <w:sectPr>
      <w:pgSz w:w="11906" w:h="16838"/>
      <w:pgMar w:top="1383" w:right="1800" w:bottom="127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D71BD"/>
    <w:rsid w:val="694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2022-01-14T07:58:00Z</dcterms:created>
  <dc:creator>WPS_1599729533</dc:creator>
  <cp:lastModifiedBy>WPS_1599729533</cp:lastModifiedBy>
  <dcterms:modified xsi:type="dcterms:W3CDTF">2022-01-14T07:59:05Z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B720EF017FE34C4ABF4EDDA6537E11DF</vt:lpwstr>
  </property>
</Properties>
</file>